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CA422F">
        <w:rPr>
          <w:b/>
          <w:caps/>
          <w:sz w:val="24"/>
          <w:szCs w:val="24"/>
        </w:rPr>
        <w:t xml:space="preserve"> </w:t>
      </w:r>
      <w:r w:rsidR="005A75CA">
        <w:rPr>
          <w:b/>
          <w:caps/>
          <w:sz w:val="24"/>
          <w:szCs w:val="24"/>
        </w:rPr>
        <w:t>0</w:t>
      </w:r>
      <w:r w:rsidR="00455BE3">
        <w:rPr>
          <w:b/>
          <w:caps/>
          <w:sz w:val="24"/>
          <w:szCs w:val="24"/>
        </w:rPr>
        <w:t>8</w:t>
      </w:r>
      <w:r w:rsidR="005A75CA">
        <w:rPr>
          <w:b/>
          <w:caps/>
          <w:sz w:val="24"/>
          <w:szCs w:val="24"/>
        </w:rPr>
        <w:t>/25-</w:t>
      </w:r>
      <w:r w:rsidR="00705510">
        <w:rPr>
          <w:b/>
          <w:caps/>
          <w:sz w:val="24"/>
          <w:szCs w:val="24"/>
        </w:rPr>
        <w:t>13</w:t>
      </w:r>
      <w:r w:rsidR="00CA422F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55BE3">
        <w:rPr>
          <w:b/>
          <w:sz w:val="24"/>
          <w:szCs w:val="24"/>
        </w:rPr>
        <w:t>19 апреля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3F2368">
        <w:rPr>
          <w:b/>
          <w:sz w:val="24"/>
          <w:szCs w:val="24"/>
        </w:rPr>
        <w:t xml:space="preserve"> </w:t>
      </w:r>
      <w:r w:rsidR="00705510">
        <w:rPr>
          <w:b/>
          <w:sz w:val="24"/>
          <w:szCs w:val="24"/>
        </w:rPr>
        <w:t>13-01/21</w:t>
      </w:r>
      <w:r w:rsidR="00CA422F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8A738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К.В.М.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446718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951865">
        <w:rPr>
          <w:sz w:val="24"/>
          <w:szCs w:val="24"/>
        </w:rPr>
        <w:t xml:space="preserve">Архангельский М.В., Володина С.И., </w:t>
      </w:r>
      <w:proofErr w:type="spellStart"/>
      <w:r w:rsidR="00951865">
        <w:rPr>
          <w:sz w:val="24"/>
          <w:szCs w:val="24"/>
        </w:rPr>
        <w:t>Галоганов</w:t>
      </w:r>
      <w:proofErr w:type="spellEnd"/>
      <w:r w:rsidR="00951865">
        <w:rPr>
          <w:sz w:val="24"/>
          <w:szCs w:val="24"/>
        </w:rPr>
        <w:t xml:space="preserve"> А.П., </w:t>
      </w:r>
      <w:proofErr w:type="spellStart"/>
      <w:r w:rsidR="00951865">
        <w:rPr>
          <w:sz w:val="24"/>
          <w:szCs w:val="24"/>
        </w:rPr>
        <w:t>Гонопольский</w:t>
      </w:r>
      <w:proofErr w:type="spellEnd"/>
      <w:r w:rsidR="00951865">
        <w:rPr>
          <w:sz w:val="24"/>
          <w:szCs w:val="24"/>
        </w:rPr>
        <w:t xml:space="preserve"> Р.М., </w:t>
      </w:r>
      <w:proofErr w:type="spellStart"/>
      <w:r w:rsidR="00951865">
        <w:rPr>
          <w:sz w:val="24"/>
          <w:szCs w:val="24"/>
        </w:rPr>
        <w:t>Конашенкова</w:t>
      </w:r>
      <w:proofErr w:type="spellEnd"/>
      <w:r w:rsidR="00951865">
        <w:rPr>
          <w:sz w:val="24"/>
          <w:szCs w:val="24"/>
        </w:rPr>
        <w:t xml:space="preserve"> В.В., </w:t>
      </w:r>
      <w:proofErr w:type="spellStart"/>
      <w:r w:rsidR="00951865">
        <w:rPr>
          <w:sz w:val="24"/>
          <w:szCs w:val="24"/>
        </w:rPr>
        <w:t>Мугалимов</w:t>
      </w:r>
      <w:proofErr w:type="spellEnd"/>
      <w:r w:rsidR="00951865">
        <w:rPr>
          <w:sz w:val="24"/>
          <w:szCs w:val="24"/>
        </w:rPr>
        <w:t xml:space="preserve"> С.Н., Павлухин А.А., </w:t>
      </w:r>
      <w:proofErr w:type="spellStart"/>
      <w:r w:rsidR="00951865">
        <w:rPr>
          <w:sz w:val="24"/>
          <w:szCs w:val="24"/>
        </w:rPr>
        <w:t>Пайгачкин</w:t>
      </w:r>
      <w:proofErr w:type="spellEnd"/>
      <w:r w:rsidR="00951865">
        <w:rPr>
          <w:sz w:val="24"/>
          <w:szCs w:val="24"/>
        </w:rPr>
        <w:t xml:space="preserve"> Ю.В., Романов Н.Е., Свиридов О.В., Соколов Д.А., Толчеев М.Н., Царьков П.В., Цветкова А.И., при участии Секретаря Совета – Царькова П.В</w:t>
      </w:r>
      <w:r w:rsidR="000A1010" w:rsidRPr="0095186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951865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Pr="00951865">
        <w:rPr>
          <w:sz w:val="24"/>
          <w:szCs w:val="24"/>
        </w:rPr>
        <w:t xml:space="preserve">, </w:t>
      </w:r>
      <w:r w:rsidR="00951865">
        <w:rPr>
          <w:sz w:val="24"/>
          <w:szCs w:val="24"/>
        </w:rPr>
        <w:t>при участии заявителя</w:t>
      </w:r>
      <w:r w:rsidR="00CE1806" w:rsidRPr="00951865">
        <w:rPr>
          <w:sz w:val="24"/>
          <w:szCs w:val="24"/>
        </w:rPr>
        <w:t>,</w:t>
      </w:r>
      <w:r w:rsidR="008A7385">
        <w:rPr>
          <w:sz w:val="24"/>
          <w:szCs w:val="24"/>
        </w:rPr>
        <w:t xml:space="preserve"> </w:t>
      </w:r>
      <w:r w:rsidRPr="00951865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951865">
        <w:rPr>
          <w:sz w:val="24"/>
          <w:szCs w:val="24"/>
        </w:rPr>
        <w:t>№</w:t>
      </w:r>
      <w:r w:rsidR="00CA422F">
        <w:rPr>
          <w:sz w:val="24"/>
          <w:szCs w:val="24"/>
        </w:rPr>
        <w:t xml:space="preserve"> </w:t>
      </w:r>
      <w:r w:rsidR="00705510" w:rsidRPr="00951865">
        <w:rPr>
          <w:sz w:val="24"/>
          <w:szCs w:val="24"/>
        </w:rPr>
        <w:t>13-01/21</w:t>
      </w:r>
      <w:r w:rsidRPr="00951865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705510" w:rsidP="000D36E9">
      <w:pPr>
        <w:ind w:firstLine="709"/>
        <w:jc w:val="both"/>
        <w:rPr>
          <w:sz w:val="24"/>
          <w:szCs w:val="24"/>
        </w:rPr>
      </w:pPr>
      <w:r w:rsidRPr="00705510">
        <w:rPr>
          <w:sz w:val="24"/>
          <w:szCs w:val="24"/>
        </w:rPr>
        <w:t xml:space="preserve">10.12.2020г. в Адвокатскую палату Московской области поступила жалоба доверителя </w:t>
      </w:r>
      <w:r w:rsidR="008A7385">
        <w:rPr>
          <w:sz w:val="24"/>
          <w:szCs w:val="24"/>
        </w:rPr>
        <w:t>Ц.В.В.</w:t>
      </w:r>
      <w:r w:rsidRPr="00705510">
        <w:rPr>
          <w:sz w:val="24"/>
          <w:szCs w:val="24"/>
        </w:rPr>
        <w:t xml:space="preserve"> в отношении адвоката </w:t>
      </w:r>
      <w:r w:rsidR="008A7385">
        <w:rPr>
          <w:sz w:val="24"/>
          <w:szCs w:val="24"/>
        </w:rPr>
        <w:t>К.В.М.</w:t>
      </w:r>
      <w:r w:rsidRPr="00705510">
        <w:rPr>
          <w:sz w:val="24"/>
          <w:szCs w:val="24"/>
        </w:rPr>
        <w:t xml:space="preserve">, имеющего регистрационный номер </w:t>
      </w:r>
      <w:r w:rsidR="008A7385">
        <w:rPr>
          <w:sz w:val="24"/>
          <w:szCs w:val="24"/>
        </w:rPr>
        <w:t>…..</w:t>
      </w:r>
      <w:r w:rsidRPr="0070551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A7385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A85A87" w:rsidRDefault="007A7626" w:rsidP="00A85A87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705510">
        <w:rPr>
          <w:sz w:val="24"/>
          <w:szCs w:val="24"/>
        </w:rPr>
        <w:t>04.09.2020</w:t>
      </w:r>
      <w:r w:rsidR="00705510" w:rsidRPr="00705510">
        <w:rPr>
          <w:sz w:val="24"/>
          <w:szCs w:val="24"/>
        </w:rPr>
        <w:t>г. заявитель заключила с адвокатом соглашение в интересах своего сына А</w:t>
      </w:r>
      <w:r w:rsidR="008A7385">
        <w:rPr>
          <w:sz w:val="24"/>
          <w:szCs w:val="24"/>
        </w:rPr>
        <w:t>.</w:t>
      </w:r>
      <w:r w:rsidR="00705510" w:rsidRPr="00705510">
        <w:rPr>
          <w:sz w:val="24"/>
          <w:szCs w:val="24"/>
        </w:rPr>
        <w:t>В.Р., получившего телесные повреждения в следствие конфликта с другим участником ДТП. Адвокат получил 70 000 рублей, квитанции в получении данных денежных средств заявителю не выдал. Заявитель узнала, что интересы сына представляла некая К</w:t>
      </w:r>
      <w:r w:rsidR="008A7385">
        <w:rPr>
          <w:sz w:val="24"/>
          <w:szCs w:val="24"/>
        </w:rPr>
        <w:t>.</w:t>
      </w:r>
      <w:r w:rsidR="00705510" w:rsidRPr="00705510">
        <w:rPr>
          <w:sz w:val="24"/>
          <w:szCs w:val="24"/>
        </w:rPr>
        <w:t>Т., с которой соглашение не заключалось. Адвокат не предоставил отчёт о проделанной работе, требует выплаты ещё 30 000 рублей</w:t>
      </w:r>
      <w:r w:rsidR="005A75CA">
        <w:rPr>
          <w:sz w:val="24"/>
          <w:szCs w:val="24"/>
        </w:rPr>
        <w:t>.</w:t>
      </w:r>
    </w:p>
    <w:p w:rsidR="00654B23" w:rsidRPr="00446718" w:rsidRDefault="00705510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10.12</w:t>
      </w:r>
      <w:r w:rsidR="00650E8A" w:rsidRPr="006F0BD5">
        <w:rPr>
          <w:sz w:val="24"/>
          <w:szCs w:val="24"/>
        </w:rPr>
        <w:t>.</w:t>
      </w:r>
      <w:r w:rsidR="003E6356" w:rsidRPr="006F0BD5">
        <w:rPr>
          <w:sz w:val="24"/>
          <w:szCs w:val="24"/>
        </w:rPr>
        <w:t>2020г</w:t>
      </w:r>
      <w:r w:rsidR="000C3BC4" w:rsidRPr="006F0BD5">
        <w:rPr>
          <w:sz w:val="24"/>
          <w:szCs w:val="24"/>
        </w:rPr>
        <w:t>.</w:t>
      </w:r>
      <w:r w:rsidR="00CA422F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2863AF" w:rsidRDefault="00CA422F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51865">
        <w:rPr>
          <w:sz w:val="24"/>
          <w:szCs w:val="24"/>
        </w:rPr>
        <w:t>08.01.2021</w:t>
      </w:r>
      <w:r w:rsidR="003E6356" w:rsidRPr="00A85A87">
        <w:rPr>
          <w:sz w:val="24"/>
          <w:szCs w:val="24"/>
        </w:rPr>
        <w:t>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 xml:space="preserve"> </w:t>
      </w:r>
      <w:r w:rsidR="00951865">
        <w:rPr>
          <w:sz w:val="24"/>
          <w:szCs w:val="24"/>
        </w:rPr>
        <w:t>13</w:t>
      </w:r>
      <w:r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 xml:space="preserve">, </w:t>
      </w:r>
      <w:r w:rsidR="00AB61CC">
        <w:rPr>
          <w:sz w:val="24"/>
          <w:szCs w:val="24"/>
        </w:rPr>
        <w:t xml:space="preserve">в </w:t>
      </w:r>
      <w:r w:rsidR="00435392">
        <w:rPr>
          <w:sz w:val="24"/>
          <w:szCs w:val="24"/>
        </w:rPr>
        <w:t xml:space="preserve">ответ на который </w:t>
      </w:r>
      <w:r w:rsidR="00AB61CC">
        <w:rPr>
          <w:sz w:val="24"/>
          <w:szCs w:val="24"/>
        </w:rPr>
        <w:t xml:space="preserve">адвокатом </w:t>
      </w:r>
      <w:r w:rsidR="00435392">
        <w:rPr>
          <w:sz w:val="24"/>
          <w:szCs w:val="24"/>
        </w:rPr>
        <w:t>представлен</w:t>
      </w:r>
      <w:r w:rsidR="00AB61CC">
        <w:rPr>
          <w:sz w:val="24"/>
          <w:szCs w:val="24"/>
        </w:rPr>
        <w:t>ы объяснения, в которых он возражает против доводов жалобы</w:t>
      </w:r>
      <w:r w:rsidR="00CE1806" w:rsidRPr="00A85A87">
        <w:rPr>
          <w:sz w:val="24"/>
          <w:szCs w:val="24"/>
        </w:rPr>
        <w:t>.</w:t>
      </w:r>
    </w:p>
    <w:p w:rsidR="00F82065" w:rsidRPr="00446718" w:rsidRDefault="00705510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29.01.2021</w:t>
      </w:r>
      <w:r w:rsidR="004836B3" w:rsidRPr="00446718">
        <w:rPr>
          <w:sz w:val="24"/>
          <w:szCs w:val="24"/>
        </w:rPr>
        <w:t>г. заявитель</w:t>
      </w:r>
      <w:r w:rsidR="008A7385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не явилась</w:t>
      </w:r>
      <w:r w:rsidR="0051045B">
        <w:rPr>
          <w:sz w:val="24"/>
          <w:szCs w:val="24"/>
        </w:rPr>
        <w:t xml:space="preserve">, </w:t>
      </w:r>
      <w:r w:rsidR="00AB61CC">
        <w:rPr>
          <w:sz w:val="24"/>
          <w:szCs w:val="24"/>
        </w:rPr>
        <w:t>уведомлен</w:t>
      </w:r>
      <w:r>
        <w:rPr>
          <w:sz w:val="24"/>
          <w:szCs w:val="24"/>
        </w:rPr>
        <w:t>а</w:t>
      </w:r>
      <w:r w:rsidR="00F82065" w:rsidRPr="00446718">
        <w:rPr>
          <w:sz w:val="24"/>
          <w:szCs w:val="24"/>
        </w:rPr>
        <w:t>.</w:t>
      </w:r>
    </w:p>
    <w:p w:rsidR="00A85A87" w:rsidRPr="00446718" w:rsidRDefault="00705510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29.01.2021</w:t>
      </w:r>
      <w:r w:rsidR="00E063CF">
        <w:rPr>
          <w:sz w:val="24"/>
          <w:szCs w:val="24"/>
        </w:rPr>
        <w:t>г. адвокат</w:t>
      </w:r>
      <w:r w:rsidR="008A7385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явился, уведомлен</w:t>
      </w:r>
      <w:r w:rsidR="00A85A87">
        <w:rPr>
          <w:sz w:val="24"/>
          <w:szCs w:val="24"/>
        </w:rPr>
        <w:t>.</w:t>
      </w:r>
    </w:p>
    <w:p w:rsidR="00705510" w:rsidRPr="00705510" w:rsidRDefault="00CA422F" w:rsidP="00705510">
      <w:pPr>
        <w:pStyle w:val="af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835F01" w:rsidRPr="0070551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05510" w:rsidRPr="00705510">
        <w:rPr>
          <w:rFonts w:ascii="Times New Roman" w:eastAsia="Times New Roman" w:hAnsi="Times New Roman"/>
          <w:sz w:val="24"/>
          <w:szCs w:val="24"/>
          <w:lang w:eastAsia="ru-RU"/>
        </w:rPr>
        <w:t>9.01.2021</w:t>
      </w:r>
      <w:r w:rsidR="00AD729C" w:rsidRPr="00705510">
        <w:rPr>
          <w:rFonts w:ascii="Times New Roman" w:eastAsia="Times New Roman" w:hAnsi="Times New Roman"/>
          <w:sz w:val="24"/>
          <w:szCs w:val="24"/>
          <w:lang w:eastAsia="ru-RU"/>
        </w:rPr>
        <w:t xml:space="preserve">г. квалификационная комиссия дала </w:t>
      </w:r>
      <w:r w:rsidR="00DD556E" w:rsidRPr="00705510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заключение </w:t>
      </w:r>
      <w:r w:rsidR="00705510" w:rsidRPr="00705510">
        <w:rPr>
          <w:rFonts w:ascii="Times New Roman" w:eastAsia="Times New Roman" w:hAnsi="Times New Roman"/>
          <w:sz w:val="24"/>
          <w:szCs w:val="24"/>
          <w:lang w:eastAsia="ru-RU"/>
        </w:rPr>
        <w:t xml:space="preserve">о наличии в действиях адвоката </w:t>
      </w:r>
      <w:r w:rsidR="008A7385">
        <w:rPr>
          <w:rFonts w:ascii="Times New Roman" w:eastAsia="Times New Roman" w:hAnsi="Times New Roman"/>
          <w:sz w:val="24"/>
          <w:szCs w:val="24"/>
          <w:lang w:eastAsia="ru-RU"/>
        </w:rPr>
        <w:t>К.В.П.</w:t>
      </w:r>
      <w:r w:rsidR="00705510" w:rsidRPr="00705510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нарушения </w:t>
      </w:r>
      <w:r w:rsidR="00705510">
        <w:rPr>
          <w:rFonts w:ascii="Times New Roman" w:eastAsia="Times New Roman" w:hAnsi="Times New Roman"/>
          <w:sz w:val="24"/>
          <w:szCs w:val="24"/>
          <w:lang w:eastAsia="ru-RU"/>
        </w:rPr>
        <w:t>п.1 ст.</w:t>
      </w:r>
      <w:r w:rsidR="00705510" w:rsidRPr="0070551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05510">
        <w:rPr>
          <w:rFonts w:ascii="Times New Roman" w:eastAsia="Times New Roman" w:hAnsi="Times New Roman"/>
          <w:sz w:val="24"/>
          <w:szCs w:val="24"/>
          <w:lang w:eastAsia="ru-RU"/>
        </w:rPr>
        <w:t>, п.п.1 п.1 ст.9, п.6 ст.</w:t>
      </w:r>
      <w:r w:rsidR="00705510" w:rsidRPr="00705510">
        <w:rPr>
          <w:rFonts w:ascii="Times New Roman" w:eastAsia="Times New Roman" w:hAnsi="Times New Roman"/>
          <w:sz w:val="24"/>
          <w:szCs w:val="24"/>
          <w:lang w:eastAsia="ru-RU"/>
        </w:rPr>
        <w:t>10 Кодекса профессиональной этики адвоката</w:t>
      </w:r>
      <w:r w:rsidR="00705510">
        <w:rPr>
          <w:rFonts w:ascii="Times New Roman" w:eastAsia="Times New Roman" w:hAnsi="Times New Roman"/>
          <w:sz w:val="24"/>
          <w:szCs w:val="24"/>
          <w:lang w:eastAsia="ru-RU"/>
        </w:rPr>
        <w:t>, п.п.1 п.1 ст.</w:t>
      </w:r>
      <w:r w:rsidR="00705510" w:rsidRPr="0070551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705510">
        <w:rPr>
          <w:rFonts w:ascii="Times New Roman" w:eastAsia="Times New Roman" w:hAnsi="Times New Roman"/>
          <w:sz w:val="24"/>
          <w:szCs w:val="24"/>
          <w:lang w:eastAsia="ru-RU"/>
        </w:rPr>
        <w:t>, п.6 ст.</w:t>
      </w:r>
      <w:r w:rsidR="00705510" w:rsidRPr="00705510">
        <w:rPr>
          <w:rFonts w:ascii="Times New Roman" w:eastAsia="Times New Roman" w:hAnsi="Times New Roman"/>
          <w:sz w:val="24"/>
          <w:szCs w:val="24"/>
          <w:lang w:eastAsia="ru-RU"/>
        </w:rPr>
        <w:t>25 ФЗ «Об адвокатской деятельности и адвокатуре в РФ» и ненадлежащем исполнении своих обязанностей перед доверителем Ц</w:t>
      </w:r>
      <w:r w:rsidR="008A738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05510" w:rsidRPr="00705510">
        <w:rPr>
          <w:rFonts w:ascii="Times New Roman" w:eastAsia="Times New Roman" w:hAnsi="Times New Roman"/>
          <w:sz w:val="24"/>
          <w:szCs w:val="24"/>
          <w:lang w:eastAsia="ru-RU"/>
        </w:rPr>
        <w:t>В.В., выразившегося в том, что адвокат:</w:t>
      </w:r>
    </w:p>
    <w:p w:rsidR="00705510" w:rsidRPr="00705510" w:rsidRDefault="00705510" w:rsidP="00705510">
      <w:pPr>
        <w:pStyle w:val="afc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510">
        <w:rPr>
          <w:rFonts w:ascii="Times New Roman" w:eastAsia="Times New Roman" w:hAnsi="Times New Roman"/>
          <w:sz w:val="24"/>
          <w:szCs w:val="24"/>
          <w:lang w:eastAsia="ru-RU"/>
        </w:rPr>
        <w:t>без согласования с доверителем передоверил исполнение поручения адвокату К</w:t>
      </w:r>
      <w:r w:rsidR="008A738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05510">
        <w:rPr>
          <w:rFonts w:ascii="Times New Roman" w:eastAsia="Times New Roman" w:hAnsi="Times New Roman"/>
          <w:sz w:val="24"/>
          <w:szCs w:val="24"/>
          <w:lang w:eastAsia="ru-RU"/>
        </w:rPr>
        <w:t>Т.В.;</w:t>
      </w:r>
    </w:p>
    <w:p w:rsidR="00705510" w:rsidRPr="00705510" w:rsidRDefault="00705510" w:rsidP="00705510">
      <w:pPr>
        <w:pStyle w:val="afc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510">
        <w:rPr>
          <w:rFonts w:ascii="Times New Roman" w:eastAsia="Times New Roman" w:hAnsi="Times New Roman"/>
          <w:sz w:val="24"/>
          <w:szCs w:val="24"/>
          <w:lang w:eastAsia="ru-RU"/>
        </w:rPr>
        <w:t>не предоставил заявителю финансовые документы, подтверждающие частичную выплату вознаграждения;</w:t>
      </w:r>
    </w:p>
    <w:p w:rsidR="00705510" w:rsidRDefault="00705510" w:rsidP="00705510">
      <w:pPr>
        <w:pStyle w:val="afc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предоставил доверителю отчёт о проделанной работе;</w:t>
      </w:r>
    </w:p>
    <w:p w:rsidR="00DA756E" w:rsidRPr="00705510" w:rsidRDefault="00705510" w:rsidP="00705510">
      <w:pPr>
        <w:pStyle w:val="afc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05510">
        <w:rPr>
          <w:rFonts w:ascii="Times New Roman" w:hAnsi="Times New Roman"/>
          <w:color w:val="000000"/>
          <w:sz w:val="24"/>
          <w:szCs w:val="24"/>
        </w:rPr>
        <w:t>вкл</w:t>
      </w:r>
      <w:r>
        <w:rPr>
          <w:rFonts w:ascii="Times New Roman" w:hAnsi="Times New Roman"/>
          <w:color w:val="000000"/>
          <w:sz w:val="24"/>
          <w:szCs w:val="24"/>
        </w:rPr>
        <w:t>ючил в соглашение от 04.09.2020г. п.</w:t>
      </w:r>
      <w:r w:rsidRPr="00705510">
        <w:rPr>
          <w:rFonts w:ascii="Times New Roman" w:hAnsi="Times New Roman"/>
          <w:color w:val="000000"/>
          <w:sz w:val="24"/>
          <w:szCs w:val="24"/>
        </w:rPr>
        <w:t>4.2, фактически устанавливающих для доверителя запрет на обращение в дисциплинарные органы адвокатской палаты с жалобой на действия адвоката</w:t>
      </w:r>
      <w:r w:rsidR="00A85A87" w:rsidRPr="00705510">
        <w:rPr>
          <w:szCs w:val="24"/>
        </w:rPr>
        <w:t>.</w:t>
      </w:r>
    </w:p>
    <w:p w:rsidR="00091369" w:rsidRDefault="00091369" w:rsidP="00091369">
      <w:pPr>
        <w:pStyle w:val="aa"/>
        <w:jc w:val="both"/>
      </w:pPr>
    </w:p>
    <w:p w:rsidR="00054391" w:rsidRDefault="008A7385" w:rsidP="00091369">
      <w:pPr>
        <w:pStyle w:val="aa"/>
        <w:jc w:val="both"/>
      </w:pPr>
      <w:r>
        <w:lastRenderedPageBreak/>
        <w:t xml:space="preserve">           </w:t>
      </w:r>
      <w:r w:rsidR="00705510">
        <w:t>12.04</w:t>
      </w:r>
      <w:r w:rsidR="00054391">
        <w:t>.2021г. от адвоката поступил</w:t>
      </w:r>
      <w:r w:rsidR="00705510">
        <w:t>и дополнительные объяснения с приложением документов</w:t>
      </w:r>
      <w:r w:rsidR="00054391">
        <w:t>.</w:t>
      </w:r>
    </w:p>
    <w:p w:rsidR="00A85A87" w:rsidRPr="00435392" w:rsidRDefault="00A85A87" w:rsidP="00A85A87">
      <w:pPr>
        <w:pStyle w:val="aa"/>
        <w:jc w:val="both"/>
        <w:rPr>
          <w:b/>
          <w:szCs w:val="24"/>
        </w:rPr>
      </w:pPr>
    </w:p>
    <w:p w:rsidR="006E37F1" w:rsidRPr="00951865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951865">
        <w:rPr>
          <w:sz w:val="24"/>
          <w:szCs w:val="24"/>
        </w:rPr>
        <w:t>Заявитель</w:t>
      </w:r>
      <w:r w:rsidR="00CA422F">
        <w:rPr>
          <w:sz w:val="24"/>
          <w:szCs w:val="24"/>
        </w:rPr>
        <w:t xml:space="preserve"> </w:t>
      </w:r>
      <w:r w:rsidRPr="00951865">
        <w:rPr>
          <w:sz w:val="24"/>
          <w:szCs w:val="24"/>
          <w:lang w:eastAsia="en-US"/>
        </w:rPr>
        <w:t>в заседани</w:t>
      </w:r>
      <w:r w:rsidR="00951865">
        <w:rPr>
          <w:sz w:val="24"/>
          <w:szCs w:val="24"/>
          <w:lang w:eastAsia="en-US"/>
        </w:rPr>
        <w:t>и</w:t>
      </w:r>
      <w:r w:rsidRPr="00951865">
        <w:rPr>
          <w:sz w:val="24"/>
          <w:szCs w:val="24"/>
          <w:lang w:eastAsia="en-US"/>
        </w:rPr>
        <w:t xml:space="preserve"> Совета</w:t>
      </w:r>
      <w:r w:rsidR="00CA422F">
        <w:rPr>
          <w:sz w:val="24"/>
          <w:szCs w:val="24"/>
          <w:lang w:eastAsia="en-US"/>
        </w:rPr>
        <w:t xml:space="preserve"> </w:t>
      </w:r>
      <w:r w:rsidR="00951865">
        <w:rPr>
          <w:sz w:val="24"/>
          <w:szCs w:val="24"/>
          <w:lang w:eastAsia="en-US"/>
        </w:rPr>
        <w:t>участвовала, выразила согласие с заключением квалификационной комиссии</w:t>
      </w:r>
      <w:r w:rsidR="00217FF4">
        <w:rPr>
          <w:sz w:val="24"/>
          <w:szCs w:val="24"/>
          <w:lang w:eastAsia="en-US"/>
        </w:rPr>
        <w:t>, сообщила о наличии не представленных в материалы дисциплинарного дела подтверждений направления обращений в адрес адвоката, оставленных без реагирования</w:t>
      </w:r>
      <w:r w:rsidR="00997C6C" w:rsidRPr="00951865">
        <w:rPr>
          <w:sz w:val="24"/>
          <w:szCs w:val="24"/>
          <w:lang w:eastAsia="en-US"/>
        </w:rPr>
        <w:t>.</w:t>
      </w:r>
    </w:p>
    <w:p w:rsidR="00997C6C" w:rsidRPr="00951865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951865">
        <w:rPr>
          <w:sz w:val="24"/>
          <w:szCs w:val="24"/>
        </w:rPr>
        <w:t>А</w:t>
      </w:r>
      <w:r w:rsidR="007111FF" w:rsidRPr="00951865">
        <w:rPr>
          <w:sz w:val="24"/>
          <w:szCs w:val="24"/>
          <w:lang w:eastAsia="en-US"/>
        </w:rPr>
        <w:t xml:space="preserve">двокат </w:t>
      </w:r>
      <w:r w:rsidR="00FB6C0D" w:rsidRPr="00951865">
        <w:rPr>
          <w:sz w:val="24"/>
          <w:szCs w:val="24"/>
          <w:lang w:eastAsia="en-US"/>
        </w:rPr>
        <w:t>в заседани</w:t>
      </w:r>
      <w:r w:rsidR="000A1010" w:rsidRPr="00951865">
        <w:rPr>
          <w:sz w:val="24"/>
          <w:szCs w:val="24"/>
          <w:lang w:eastAsia="en-US"/>
        </w:rPr>
        <w:t>е</w:t>
      </w:r>
      <w:r w:rsidR="00FB6C0D" w:rsidRPr="00951865">
        <w:rPr>
          <w:sz w:val="24"/>
          <w:szCs w:val="24"/>
          <w:lang w:eastAsia="en-US"/>
        </w:rPr>
        <w:t xml:space="preserve"> Совета</w:t>
      </w:r>
      <w:r w:rsidR="00CA422F">
        <w:rPr>
          <w:sz w:val="24"/>
          <w:szCs w:val="24"/>
          <w:lang w:eastAsia="en-US"/>
        </w:rPr>
        <w:t xml:space="preserve"> </w:t>
      </w:r>
      <w:r w:rsidR="00054391" w:rsidRPr="00951865">
        <w:rPr>
          <w:sz w:val="24"/>
          <w:szCs w:val="24"/>
          <w:lang w:eastAsia="en-US"/>
        </w:rPr>
        <w:t>не явился, уведомлен</w:t>
      </w:r>
      <w:r w:rsidR="00E25B86" w:rsidRPr="00951865">
        <w:rPr>
          <w:sz w:val="24"/>
          <w:szCs w:val="24"/>
          <w:lang w:eastAsia="en-US"/>
        </w:rPr>
        <w:t>.</w:t>
      </w:r>
    </w:p>
    <w:p w:rsidR="00455BE3" w:rsidRDefault="00455BE3" w:rsidP="00997C6C">
      <w:pPr>
        <w:ind w:firstLine="708"/>
        <w:jc w:val="both"/>
        <w:rPr>
          <w:sz w:val="24"/>
          <w:szCs w:val="24"/>
          <w:lang w:eastAsia="en-US"/>
        </w:rPr>
      </w:pPr>
    </w:p>
    <w:p w:rsidR="00455BE3" w:rsidRDefault="00455BE3" w:rsidP="00455BE3">
      <w:pPr>
        <w:ind w:firstLine="708"/>
        <w:jc w:val="both"/>
        <w:rPr>
          <w:sz w:val="24"/>
          <w:szCs w:val="24"/>
          <w:lang w:eastAsia="en-US"/>
        </w:rPr>
      </w:pPr>
      <w:bookmarkStart w:id="2" w:name="_Hlk59626894"/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455BE3" w:rsidRDefault="00217FF4" w:rsidP="00455B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принимает доводов объяснений адвоката об отсутствии связи между адвокатом К</w:t>
      </w:r>
      <w:r w:rsidR="008A738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В.П. и адвокатом К</w:t>
      </w:r>
      <w:r w:rsidR="008A738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Т.В. в связи с исполнением обязательств перед заявителем.</w:t>
      </w:r>
    </w:p>
    <w:p w:rsidR="00217FF4" w:rsidRPr="00C611A9" w:rsidRDefault="00217FF4" w:rsidP="00455BE3">
      <w:pPr>
        <w:ind w:firstLine="708"/>
        <w:jc w:val="both"/>
        <w:rPr>
          <w:bCs/>
          <w:sz w:val="24"/>
          <w:szCs w:val="24"/>
          <w:lang w:eastAsia="en-US"/>
        </w:rPr>
      </w:pPr>
      <w:r w:rsidRPr="00C611A9">
        <w:rPr>
          <w:bCs/>
          <w:sz w:val="24"/>
          <w:szCs w:val="24"/>
          <w:lang w:eastAsia="en-US"/>
        </w:rPr>
        <w:t xml:space="preserve">Совет обращает внимание адвоката на то, что выраженное им в письменном несогласии с заключением квалификационной комиссии непонимание </w:t>
      </w:r>
      <w:r w:rsidR="00C817F9" w:rsidRPr="00C611A9">
        <w:rPr>
          <w:bCs/>
          <w:sz w:val="24"/>
          <w:szCs w:val="24"/>
          <w:lang w:eastAsia="en-US"/>
        </w:rPr>
        <w:t>базовых основ финансовой дисциплины и правил оформления принимаемого вознаграждения является самостоятельным поводом для привлечения к дисциплинарной ответственности, выходящим за рамки рассматриваемого дисциплинарного производства.</w:t>
      </w:r>
    </w:p>
    <w:p w:rsidR="00C817F9" w:rsidRDefault="00C817F9" w:rsidP="00455B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целом Совет констатирует недобросовестное поведение адвоката в отношении доверителя и дисциплинарных органов адвокатской палаты, не соответствующее требованиям пп.1) п.1 ст.7 ФЗ «Об адвокатской деятельности и адвокатуре в РФ», п.1) ст.8 КПЭА.</w:t>
      </w:r>
    </w:p>
    <w:p w:rsidR="00C817F9" w:rsidRPr="00446718" w:rsidRDefault="00C817F9" w:rsidP="00455B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избрании меры дисциплинарной ответственности Совет учитывает степень достижения правовой цели обращения доверителя за юридической помощью к адвокату – возбуждение уголовного дела по факту насильственных действий в отношении потерпевшего.</w:t>
      </w:r>
    </w:p>
    <w:p w:rsidR="00455BE3" w:rsidRPr="00446718" w:rsidRDefault="00455BE3" w:rsidP="00455BE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455BE3" w:rsidRPr="00446718" w:rsidRDefault="00455BE3" w:rsidP="00455BE3">
      <w:pPr>
        <w:ind w:firstLine="708"/>
        <w:jc w:val="both"/>
        <w:rPr>
          <w:sz w:val="24"/>
          <w:szCs w:val="24"/>
          <w:lang w:eastAsia="en-US"/>
        </w:rPr>
      </w:pPr>
    </w:p>
    <w:p w:rsidR="00455BE3" w:rsidRPr="00446718" w:rsidRDefault="00455BE3" w:rsidP="00455BE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455BE3" w:rsidRPr="00446718" w:rsidRDefault="00455BE3" w:rsidP="00455BE3">
      <w:pPr>
        <w:ind w:firstLine="708"/>
        <w:jc w:val="both"/>
        <w:rPr>
          <w:sz w:val="24"/>
          <w:szCs w:val="24"/>
          <w:lang w:eastAsia="en-US"/>
        </w:rPr>
      </w:pPr>
    </w:p>
    <w:p w:rsidR="00951865" w:rsidRPr="00705510" w:rsidRDefault="00455BE3" w:rsidP="00951865">
      <w:pPr>
        <w:pStyle w:val="af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865">
        <w:rPr>
          <w:rFonts w:ascii="Times New Roman" w:eastAsia="Times New Roman" w:hAnsi="Times New Roman"/>
          <w:sz w:val="24"/>
          <w:szCs w:val="24"/>
          <w:lang w:eastAsia="ru-RU"/>
        </w:rPr>
        <w:t xml:space="preserve">1. в установленных действиях адвоката имеются нарушения </w:t>
      </w:r>
      <w:r w:rsidR="00951865">
        <w:rPr>
          <w:rFonts w:ascii="Times New Roman" w:eastAsia="Times New Roman" w:hAnsi="Times New Roman"/>
          <w:sz w:val="24"/>
          <w:szCs w:val="24"/>
          <w:lang w:eastAsia="ru-RU"/>
        </w:rPr>
        <w:t>п.1 ст.</w:t>
      </w:r>
      <w:r w:rsidR="00951865" w:rsidRPr="0070551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51865">
        <w:rPr>
          <w:rFonts w:ascii="Times New Roman" w:eastAsia="Times New Roman" w:hAnsi="Times New Roman"/>
          <w:sz w:val="24"/>
          <w:szCs w:val="24"/>
          <w:lang w:eastAsia="ru-RU"/>
        </w:rPr>
        <w:t>, п.п.1 п.1 ст.9, п.6 ст.</w:t>
      </w:r>
      <w:r w:rsidR="00951865" w:rsidRPr="00705510">
        <w:rPr>
          <w:rFonts w:ascii="Times New Roman" w:eastAsia="Times New Roman" w:hAnsi="Times New Roman"/>
          <w:sz w:val="24"/>
          <w:szCs w:val="24"/>
          <w:lang w:eastAsia="ru-RU"/>
        </w:rPr>
        <w:t>10 Кодекса профессиональной этики адвоката</w:t>
      </w:r>
      <w:r w:rsidR="00951865">
        <w:rPr>
          <w:rFonts w:ascii="Times New Roman" w:eastAsia="Times New Roman" w:hAnsi="Times New Roman"/>
          <w:sz w:val="24"/>
          <w:szCs w:val="24"/>
          <w:lang w:eastAsia="ru-RU"/>
        </w:rPr>
        <w:t>, п.п.1 п.1 ст.</w:t>
      </w:r>
      <w:r w:rsidR="00951865" w:rsidRPr="0070551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51865">
        <w:rPr>
          <w:rFonts w:ascii="Times New Roman" w:eastAsia="Times New Roman" w:hAnsi="Times New Roman"/>
          <w:sz w:val="24"/>
          <w:szCs w:val="24"/>
          <w:lang w:eastAsia="ru-RU"/>
        </w:rPr>
        <w:t>, п.6 ст.</w:t>
      </w:r>
      <w:r w:rsidR="00951865" w:rsidRPr="00705510">
        <w:rPr>
          <w:rFonts w:ascii="Times New Roman" w:eastAsia="Times New Roman" w:hAnsi="Times New Roman"/>
          <w:sz w:val="24"/>
          <w:szCs w:val="24"/>
          <w:lang w:eastAsia="ru-RU"/>
        </w:rPr>
        <w:t>25 ФЗ «Об адвокатской деятельности и адвокатуре в РФ» и ненадлежащем исполнении своих обязанностей перед доверителем Ц</w:t>
      </w:r>
      <w:r w:rsidR="008A738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51865" w:rsidRPr="00705510">
        <w:rPr>
          <w:rFonts w:ascii="Times New Roman" w:eastAsia="Times New Roman" w:hAnsi="Times New Roman"/>
          <w:sz w:val="24"/>
          <w:szCs w:val="24"/>
          <w:lang w:eastAsia="ru-RU"/>
        </w:rPr>
        <w:t>В.В., выразивш</w:t>
      </w:r>
      <w:r w:rsidR="00DC30B0">
        <w:rPr>
          <w:rFonts w:ascii="Times New Roman" w:eastAsia="Times New Roman" w:hAnsi="Times New Roman"/>
          <w:sz w:val="24"/>
          <w:szCs w:val="24"/>
          <w:lang w:eastAsia="ru-RU"/>
        </w:rPr>
        <w:t>ие</w:t>
      </w:r>
      <w:r w:rsidR="00951865" w:rsidRPr="00705510">
        <w:rPr>
          <w:rFonts w:ascii="Times New Roman" w:eastAsia="Times New Roman" w:hAnsi="Times New Roman"/>
          <w:sz w:val="24"/>
          <w:szCs w:val="24"/>
          <w:lang w:eastAsia="ru-RU"/>
        </w:rPr>
        <w:t>ся в том, что адвокат:</w:t>
      </w:r>
    </w:p>
    <w:p w:rsidR="00951865" w:rsidRPr="00705510" w:rsidRDefault="00951865" w:rsidP="00951865">
      <w:pPr>
        <w:pStyle w:val="afc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510">
        <w:rPr>
          <w:rFonts w:ascii="Times New Roman" w:eastAsia="Times New Roman" w:hAnsi="Times New Roman"/>
          <w:sz w:val="24"/>
          <w:szCs w:val="24"/>
          <w:lang w:eastAsia="ru-RU"/>
        </w:rPr>
        <w:t>без согласования с доверителем передоверил исполнение поручения адвокату К</w:t>
      </w:r>
      <w:r w:rsidR="008A738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05510">
        <w:rPr>
          <w:rFonts w:ascii="Times New Roman" w:eastAsia="Times New Roman" w:hAnsi="Times New Roman"/>
          <w:sz w:val="24"/>
          <w:szCs w:val="24"/>
          <w:lang w:eastAsia="ru-RU"/>
        </w:rPr>
        <w:t>Т.В.;</w:t>
      </w:r>
    </w:p>
    <w:p w:rsidR="00951865" w:rsidRPr="00705510" w:rsidRDefault="00951865" w:rsidP="00951865">
      <w:pPr>
        <w:pStyle w:val="afc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510">
        <w:rPr>
          <w:rFonts w:ascii="Times New Roman" w:eastAsia="Times New Roman" w:hAnsi="Times New Roman"/>
          <w:sz w:val="24"/>
          <w:szCs w:val="24"/>
          <w:lang w:eastAsia="ru-RU"/>
        </w:rPr>
        <w:t>не предоставил заявителю финансовые документы, подтверждающие частичную выплату вознаграждения;</w:t>
      </w:r>
    </w:p>
    <w:p w:rsidR="00951865" w:rsidRDefault="00951865" w:rsidP="00951865">
      <w:pPr>
        <w:pStyle w:val="afc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предоставил доверителю отчёт о проделанной работе;</w:t>
      </w:r>
    </w:p>
    <w:p w:rsidR="00455BE3" w:rsidRPr="00951865" w:rsidRDefault="00951865" w:rsidP="00951865">
      <w:pPr>
        <w:pStyle w:val="afc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51865">
        <w:rPr>
          <w:rFonts w:ascii="Times New Roman" w:hAnsi="Times New Roman"/>
          <w:color w:val="000000"/>
          <w:sz w:val="24"/>
          <w:szCs w:val="24"/>
        </w:rPr>
        <w:t>включил в соглашение от 04.09.2020г. п.4.2, фактически устанавливающих для доверителя запрет на обращение в дисциплинарные органы адвокатской палаты с жалобой на действия адвоката</w:t>
      </w:r>
      <w:r w:rsidR="00455BE3" w:rsidRPr="00951865">
        <w:rPr>
          <w:szCs w:val="24"/>
        </w:rPr>
        <w:t>.</w:t>
      </w:r>
    </w:p>
    <w:p w:rsidR="00455BE3" w:rsidRPr="00951865" w:rsidRDefault="00455BE3" w:rsidP="00455BE3">
      <w:pPr>
        <w:pStyle w:val="aa"/>
        <w:ind w:firstLine="708"/>
        <w:jc w:val="both"/>
        <w:rPr>
          <w:szCs w:val="24"/>
          <w:lang w:eastAsia="en-US"/>
        </w:rPr>
      </w:pPr>
      <w:r w:rsidRPr="00951865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замечания в отношении адвоката </w:t>
      </w:r>
      <w:r w:rsidR="008A7385">
        <w:rPr>
          <w:szCs w:val="24"/>
        </w:rPr>
        <w:t>К.В.М.</w:t>
      </w:r>
      <w:r w:rsidRPr="00951865">
        <w:rPr>
          <w:szCs w:val="24"/>
          <w:shd w:val="clear" w:color="auto" w:fill="FFFFFF"/>
        </w:rPr>
        <w:t xml:space="preserve">, </w:t>
      </w:r>
      <w:r w:rsidRPr="00951865">
        <w:rPr>
          <w:szCs w:val="24"/>
        </w:rPr>
        <w:t xml:space="preserve">имеющего регистрационный номер </w:t>
      </w:r>
      <w:r w:rsidR="008A7385">
        <w:rPr>
          <w:szCs w:val="24"/>
        </w:rPr>
        <w:t>…..</w:t>
      </w:r>
      <w:r w:rsidR="00951865">
        <w:rPr>
          <w:szCs w:val="24"/>
        </w:rPr>
        <w:t xml:space="preserve"> </w:t>
      </w:r>
      <w:r w:rsidRPr="00951865">
        <w:rPr>
          <w:szCs w:val="24"/>
          <w:lang w:eastAsia="en-US"/>
        </w:rPr>
        <w:t>в реестре адвокатов Московской области.</w:t>
      </w:r>
    </w:p>
    <w:p w:rsidR="00455BE3" w:rsidRPr="000A1010" w:rsidRDefault="00455BE3" w:rsidP="00CA422F">
      <w:pPr>
        <w:jc w:val="both"/>
        <w:rPr>
          <w:sz w:val="24"/>
          <w:szCs w:val="24"/>
          <w:lang w:eastAsia="en-US"/>
        </w:rPr>
      </w:pPr>
    </w:p>
    <w:p w:rsidR="00741638" w:rsidRPr="000A1010" w:rsidRDefault="00455BE3" w:rsidP="00741638">
      <w:pPr>
        <w:rPr>
          <w:color w:val="000000"/>
          <w:sz w:val="24"/>
          <w:szCs w:val="24"/>
        </w:rPr>
      </w:pPr>
      <w:r w:rsidRPr="000A1010">
        <w:rPr>
          <w:sz w:val="24"/>
          <w:szCs w:val="24"/>
        </w:rPr>
        <w:t>Президент</w:t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  <w:t>Галоганов А.П</w:t>
      </w:r>
      <w:r w:rsidR="001E32E2" w:rsidRPr="000A1010">
        <w:rPr>
          <w:sz w:val="24"/>
          <w:szCs w:val="24"/>
        </w:rPr>
        <w:t>.</w:t>
      </w:r>
      <w:bookmarkEnd w:id="2"/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87F" w:rsidRDefault="00CD287F" w:rsidP="00C01A07">
      <w:r>
        <w:separator/>
      </w:r>
    </w:p>
  </w:endnote>
  <w:endnote w:type="continuationSeparator" w:id="0">
    <w:p w:rsidR="00CD287F" w:rsidRDefault="00CD287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87F" w:rsidRDefault="00CD287F" w:rsidP="00C01A07">
      <w:r>
        <w:separator/>
      </w:r>
    </w:p>
  </w:footnote>
  <w:footnote w:type="continuationSeparator" w:id="0">
    <w:p w:rsidR="00CD287F" w:rsidRDefault="00CD287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35392" w:rsidRDefault="007B1C1D">
        <w:pPr>
          <w:pStyle w:val="af7"/>
          <w:jc w:val="right"/>
        </w:pPr>
        <w:r>
          <w:fldChar w:fldCharType="begin"/>
        </w:r>
        <w:r w:rsidR="00785568">
          <w:instrText>PAGE   \* MERGEFORMAT</w:instrText>
        </w:r>
        <w:r>
          <w:fldChar w:fldCharType="separate"/>
        </w:r>
        <w:r w:rsidR="008A73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5392" w:rsidRDefault="0043539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3442C8A"/>
    <w:multiLevelType w:val="hybridMultilevel"/>
    <w:tmpl w:val="B1B87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7"/>
  </w:num>
  <w:num w:numId="5">
    <w:abstractNumId w:val="12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4"/>
  </w:num>
  <w:num w:numId="11">
    <w:abstractNumId w:val="13"/>
  </w:num>
  <w:num w:numId="12">
    <w:abstractNumId w:val="3"/>
  </w:num>
  <w:num w:numId="13">
    <w:abstractNumId w:val="1"/>
  </w:num>
  <w:num w:numId="14">
    <w:abstractNumId w:val="11"/>
  </w:num>
  <w:num w:numId="15">
    <w:abstractNumId w:val="9"/>
  </w:num>
  <w:num w:numId="16">
    <w:abstractNumId w:val="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4391"/>
    <w:rsid w:val="00062451"/>
    <w:rsid w:val="000651DE"/>
    <w:rsid w:val="0007004C"/>
    <w:rsid w:val="00074304"/>
    <w:rsid w:val="00083C0B"/>
    <w:rsid w:val="00086E55"/>
    <w:rsid w:val="00090665"/>
    <w:rsid w:val="0009136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17FF4"/>
    <w:rsid w:val="00222A68"/>
    <w:rsid w:val="002253DB"/>
    <w:rsid w:val="00225DCD"/>
    <w:rsid w:val="00227F9A"/>
    <w:rsid w:val="0023206A"/>
    <w:rsid w:val="002424A0"/>
    <w:rsid w:val="00244A06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0389"/>
    <w:rsid w:val="002F26F0"/>
    <w:rsid w:val="002F52BF"/>
    <w:rsid w:val="002F6781"/>
    <w:rsid w:val="00301473"/>
    <w:rsid w:val="00303248"/>
    <w:rsid w:val="00305B39"/>
    <w:rsid w:val="003064A4"/>
    <w:rsid w:val="003103BB"/>
    <w:rsid w:val="00313F70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4BE9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236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3069"/>
    <w:rsid w:val="004451CE"/>
    <w:rsid w:val="00446494"/>
    <w:rsid w:val="00446718"/>
    <w:rsid w:val="00450CAA"/>
    <w:rsid w:val="00450D2B"/>
    <w:rsid w:val="00455BE3"/>
    <w:rsid w:val="0046111C"/>
    <w:rsid w:val="004614CD"/>
    <w:rsid w:val="00475A30"/>
    <w:rsid w:val="00475A8B"/>
    <w:rsid w:val="004836B3"/>
    <w:rsid w:val="00483832"/>
    <w:rsid w:val="00484ABE"/>
    <w:rsid w:val="004863BA"/>
    <w:rsid w:val="004B147A"/>
    <w:rsid w:val="004B31EF"/>
    <w:rsid w:val="004B49C6"/>
    <w:rsid w:val="004B4DA9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263B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554"/>
    <w:rsid w:val="006D27CF"/>
    <w:rsid w:val="006D4941"/>
    <w:rsid w:val="006D6268"/>
    <w:rsid w:val="006E37F1"/>
    <w:rsid w:val="006E4CAE"/>
    <w:rsid w:val="006E72E9"/>
    <w:rsid w:val="006F0BD5"/>
    <w:rsid w:val="006F110A"/>
    <w:rsid w:val="006F3FBC"/>
    <w:rsid w:val="006F5B5F"/>
    <w:rsid w:val="00701968"/>
    <w:rsid w:val="00702BDF"/>
    <w:rsid w:val="0070491A"/>
    <w:rsid w:val="00705510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5724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568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B1C1D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01964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385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1865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3FBD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61CC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872D4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1A9"/>
    <w:rsid w:val="00C613DF"/>
    <w:rsid w:val="00C62780"/>
    <w:rsid w:val="00C64E0A"/>
    <w:rsid w:val="00C66594"/>
    <w:rsid w:val="00C739F3"/>
    <w:rsid w:val="00C817F9"/>
    <w:rsid w:val="00C86237"/>
    <w:rsid w:val="00C8745E"/>
    <w:rsid w:val="00C920AC"/>
    <w:rsid w:val="00C949A0"/>
    <w:rsid w:val="00C97CA0"/>
    <w:rsid w:val="00CA1AEC"/>
    <w:rsid w:val="00CA422F"/>
    <w:rsid w:val="00CA5E37"/>
    <w:rsid w:val="00CA64A0"/>
    <w:rsid w:val="00CB2703"/>
    <w:rsid w:val="00CB39CE"/>
    <w:rsid w:val="00CB7566"/>
    <w:rsid w:val="00CC203B"/>
    <w:rsid w:val="00CD1F51"/>
    <w:rsid w:val="00CD287F"/>
    <w:rsid w:val="00CD393E"/>
    <w:rsid w:val="00CD3B8A"/>
    <w:rsid w:val="00CD3C28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3BC1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47C1"/>
    <w:rsid w:val="00DB6A75"/>
    <w:rsid w:val="00DC30B0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42C5"/>
    <w:rsid w:val="00E048DD"/>
    <w:rsid w:val="00E063CF"/>
    <w:rsid w:val="00E130E9"/>
    <w:rsid w:val="00E14CF1"/>
    <w:rsid w:val="00E23361"/>
    <w:rsid w:val="00E239EA"/>
    <w:rsid w:val="00E24004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4B9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70551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D39A0-65C2-45FA-8A0B-FA8DDDCD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827</Words>
  <Characters>4714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6</cp:revision>
  <cp:lastPrinted>2020-12-25T15:04:00Z</cp:lastPrinted>
  <dcterms:created xsi:type="dcterms:W3CDTF">2021-04-20T16:01:00Z</dcterms:created>
  <dcterms:modified xsi:type="dcterms:W3CDTF">2022-03-20T20:13:00Z</dcterms:modified>
</cp:coreProperties>
</file>